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пять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ев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2022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мая</w:t>
      </w:r>
      <w:r>
        <w:rPr>
          <w:rFonts w:cs="Times New Roman" w:ascii="Times New Roman" w:hAnsi="Times New Roman"/>
          <w:sz w:val="28"/>
          <w:szCs w:val="28"/>
        </w:rPr>
        <w:t xml:space="preserve"> 2022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103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542</w:t>
      </w:r>
      <w:r>
        <w:rPr>
          <w:rFonts w:cs="Times New Roman" w:ascii="Times New Roman" w:hAnsi="Times New Roman"/>
          <w:sz w:val="28"/>
          <w:szCs w:val="28"/>
        </w:rPr>
        <w:t>,9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>диновременно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пособи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из средств муниципального бюджета в связи с рождением двойняшек (тройняшек) </w:t>
      </w:r>
      <w:r>
        <w:rPr>
          <w:rFonts w:cs="Times New Roman" w:ascii="Times New Roman" w:hAnsi="Times New Roman"/>
          <w:sz w:val="28"/>
          <w:szCs w:val="28"/>
        </w:rPr>
        <w:t>получала 1 семья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9 рекламно-информационных материалов, в том числе в информационно-телекоммуникационной сети «Интернет» и в СМИ опубликовано 3 рекламно-информационных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LibreOffice/6.4.7.2$Linux_X86_64 LibreOffice_project/72d9d5113b23a0ed474720f9d366fcde9a2744dd</Application>
  <Pages>1</Pages>
  <Words>158</Words>
  <Characters>1192</Characters>
  <CharactersWithSpaces>1343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2021-11-24T08:37:35Z</cp:lastPrinted>
  <dcterms:modified xsi:type="dcterms:W3CDTF">2022-05-26T16:30:25Z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